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2F9" w:rsidRDefault="0018016F">
      <w:pPr>
        <w:rPr>
          <w:rFonts w:ascii="Times New Roman" w:hAnsi="Times New Roman" w:cs="Times New Roman"/>
        </w:rPr>
      </w:pPr>
      <w:r>
        <w:rPr>
          <w:rFonts w:ascii="Times New Roman" w:hAnsi="Times New Roman" w:cs="Times New Roman"/>
        </w:rPr>
        <w:t xml:space="preserve">The Hitchcock County School Board of Education’s 2020-2021 public hearing on Americanism on December 14, 2020 was opened at 5:55 PM at the Hitchcock County Junior/Senior </w:t>
      </w:r>
      <w:r w:rsidR="001C0925">
        <w:rPr>
          <w:rFonts w:ascii="Times New Roman" w:hAnsi="Times New Roman" w:cs="Times New Roman"/>
        </w:rPr>
        <w:t xml:space="preserve">High School in Trenton.  </w:t>
      </w:r>
      <w:r w:rsidR="00AF10A4">
        <w:rPr>
          <w:rFonts w:ascii="Times New Roman" w:hAnsi="Times New Roman" w:cs="Times New Roman"/>
        </w:rPr>
        <w:t>Social Sciences teacher, Mr. Wagner reviewed with the board his classes and what he teaches in each one of them.  To stay compliant with the Nebraska Department of Education, Mr. Wagner administers the U.S. Citizenship test to all grades, 7-12.  There was no public comment.  The hearing was declared closed by President Scott at 6:05 PM.</w:t>
      </w:r>
    </w:p>
    <w:p w:rsidR="00AF10A4" w:rsidRDefault="00AF10A4">
      <w:pPr>
        <w:rPr>
          <w:rFonts w:ascii="Times New Roman" w:hAnsi="Times New Roman" w:cs="Times New Roman"/>
        </w:rPr>
      </w:pPr>
      <w:r>
        <w:rPr>
          <w:rFonts w:ascii="Times New Roman" w:hAnsi="Times New Roman" w:cs="Times New Roman"/>
        </w:rPr>
        <w:t>The Board of Education of the Hitchcock County Schools met December 14, 2020 at 6:00 PM at the Hit</w:t>
      </w:r>
      <w:r w:rsidR="00245C63">
        <w:rPr>
          <w:rFonts w:ascii="Times New Roman" w:hAnsi="Times New Roman" w:cs="Times New Roman"/>
        </w:rPr>
        <w:t>chcock County Jr/</w:t>
      </w:r>
      <w:proofErr w:type="spellStart"/>
      <w:r w:rsidR="00245C63">
        <w:rPr>
          <w:rFonts w:ascii="Times New Roman" w:hAnsi="Times New Roman" w:cs="Times New Roman"/>
        </w:rPr>
        <w:t>Sr</w:t>
      </w:r>
      <w:proofErr w:type="spellEnd"/>
      <w:r w:rsidR="00245C63">
        <w:rPr>
          <w:rFonts w:ascii="Times New Roman" w:hAnsi="Times New Roman" w:cs="Times New Roman"/>
        </w:rPr>
        <w:t xml:space="preserve"> High School in Trenton</w:t>
      </w:r>
      <w:r>
        <w:rPr>
          <w:rFonts w:ascii="Times New Roman" w:hAnsi="Times New Roman" w:cs="Times New Roman"/>
        </w:rPr>
        <w:t>.  Present were board members Scott, Kolbet, Hagan, and Marks.  Absent O’Byrne and Rippen.  Also present were Superintendent Sattler, Principal Tines, Linnette Kisker from Bentley and Kisker, PC, D. Bohochik, and Peggy Fyn.</w:t>
      </w:r>
    </w:p>
    <w:p w:rsidR="00AF10A4" w:rsidRDefault="00AF10A4">
      <w:pPr>
        <w:rPr>
          <w:rFonts w:ascii="Times New Roman" w:hAnsi="Times New Roman" w:cs="Times New Roman"/>
        </w:rPr>
      </w:pPr>
      <w:r>
        <w:rPr>
          <w:rFonts w:ascii="Times New Roman" w:hAnsi="Times New Roman" w:cs="Times New Roman"/>
        </w:rPr>
        <w:t>President Scott called the meeting to order at 6:06 PM.  Notice of the board’s adherence to the Nebraska Open Meeting Law posted on the east wall of the meeting room was given.  The meeting was properly advertised in the Hitchcock County News on Thursday, December 10, 2020.</w:t>
      </w:r>
    </w:p>
    <w:p w:rsidR="00AF10A4" w:rsidRDefault="00AF10A4">
      <w:pPr>
        <w:rPr>
          <w:rFonts w:ascii="Times New Roman" w:hAnsi="Times New Roman" w:cs="Times New Roman"/>
        </w:rPr>
      </w:pPr>
      <w:r>
        <w:rPr>
          <w:rFonts w:ascii="Times New Roman" w:hAnsi="Times New Roman" w:cs="Times New Roman"/>
        </w:rPr>
        <w:t>Moved by Marks; seconded by Kolbet to excuse board members Rippen and O’Byrne.  Aye votes Marks, Scott, Hagan, and Kolbet; nay votes none.</w:t>
      </w:r>
    </w:p>
    <w:p w:rsidR="00AF10A4" w:rsidRDefault="00AF10A4">
      <w:pPr>
        <w:rPr>
          <w:rFonts w:ascii="Times New Roman" w:hAnsi="Times New Roman" w:cs="Times New Roman"/>
        </w:rPr>
      </w:pPr>
      <w:r>
        <w:rPr>
          <w:rFonts w:ascii="Times New Roman" w:hAnsi="Times New Roman" w:cs="Times New Roman"/>
        </w:rPr>
        <w:t>Moved by Kolbet; seconded by Hagan to approve the December 2020, regular meeting agenda as presented.  Aye votes Scott, Hagan, Kolbet, and Marks; nay votes none.</w:t>
      </w:r>
    </w:p>
    <w:p w:rsidR="00AF10A4" w:rsidRDefault="00AF10A4">
      <w:pPr>
        <w:rPr>
          <w:rFonts w:ascii="Times New Roman" w:hAnsi="Times New Roman" w:cs="Times New Roman"/>
        </w:rPr>
      </w:pPr>
      <w:r>
        <w:rPr>
          <w:rFonts w:ascii="Times New Roman" w:hAnsi="Times New Roman" w:cs="Times New Roman"/>
        </w:rPr>
        <w:t>President Scott welcomed visitors.  There were no comments.</w:t>
      </w:r>
    </w:p>
    <w:p w:rsidR="002036CB" w:rsidRDefault="002036CB">
      <w:pPr>
        <w:rPr>
          <w:rFonts w:ascii="Times New Roman" w:hAnsi="Times New Roman" w:cs="Times New Roman"/>
        </w:rPr>
      </w:pPr>
      <w:r>
        <w:rPr>
          <w:rFonts w:ascii="Times New Roman" w:hAnsi="Times New Roman" w:cs="Times New Roman"/>
        </w:rPr>
        <w:t>Moved by Marks; seconded by Hagan to approve the consent agenda as presented.  Aye votes Hagan, Kolbet, Marks, and Scott; nay votes none.  The consent agenda consisted of the following items:  (1) Minutes of the November 2020 regular board meeting.  (2) The Activity Fund.  (3) The bill rosters with general fund bills totaling $340,647.96 and lunch fund bills totaling $21,601.44.  (4) Other funds.</w:t>
      </w:r>
    </w:p>
    <w:p w:rsidR="00AF10A4" w:rsidRDefault="00AF10A4">
      <w:pPr>
        <w:rPr>
          <w:rFonts w:ascii="Times New Roman" w:hAnsi="Times New Roman" w:cs="Times New Roman"/>
        </w:rPr>
      </w:pPr>
      <w:r>
        <w:rPr>
          <w:rFonts w:ascii="Times New Roman" w:hAnsi="Times New Roman" w:cs="Times New Roman"/>
        </w:rPr>
        <w:t xml:space="preserve">Superintendent Sattler introduce Linnette Kisker from Bentley and Kisker, PC to the board for a review of the </w:t>
      </w:r>
      <w:r w:rsidR="002036CB">
        <w:rPr>
          <w:rFonts w:ascii="Times New Roman" w:hAnsi="Times New Roman" w:cs="Times New Roman"/>
        </w:rPr>
        <w:t>2019-2020 SY audit.  Mrs. Kisker reviewed key items in the audit and answered all questions from the board members.  Moved by Hagan; seconded by Kolbet to accept the 2019-2020 Hitchcock County Schools Audit Report as presented.  Aye votes Kolbet, Marks, Scott, and Hagan; nay votes none.</w:t>
      </w:r>
    </w:p>
    <w:p w:rsidR="002036CB" w:rsidRDefault="002036CB">
      <w:pPr>
        <w:rPr>
          <w:rFonts w:ascii="Times New Roman" w:hAnsi="Times New Roman" w:cs="Times New Roman"/>
        </w:rPr>
      </w:pPr>
      <w:r>
        <w:rPr>
          <w:rFonts w:ascii="Times New Roman" w:hAnsi="Times New Roman" w:cs="Times New Roman"/>
        </w:rPr>
        <w:t>Board members reviewed the Early Retirement Incentive Program board policy.  No action was taken.</w:t>
      </w:r>
    </w:p>
    <w:p w:rsidR="002036CB" w:rsidRDefault="002036CB">
      <w:pPr>
        <w:rPr>
          <w:rFonts w:ascii="Times New Roman" w:hAnsi="Times New Roman" w:cs="Times New Roman"/>
        </w:rPr>
      </w:pPr>
      <w:r>
        <w:rPr>
          <w:rFonts w:ascii="Times New Roman" w:hAnsi="Times New Roman" w:cs="Times New Roman"/>
        </w:rPr>
        <w:t xml:space="preserve">Moved by Hagan; seconded by Marks to give all school employees a $50 gift certificate from Gary’s Super Foods for Christmas.  Aye votes Scott, Hagan, Kolbet, and Marks; nay votes none.  Board members wanted to show all staff how much they appreciate all the extra effort that has been given during </w:t>
      </w:r>
      <w:proofErr w:type="spellStart"/>
      <w:r>
        <w:rPr>
          <w:rFonts w:ascii="Times New Roman" w:hAnsi="Times New Roman" w:cs="Times New Roman"/>
        </w:rPr>
        <w:t>Covid</w:t>
      </w:r>
      <w:proofErr w:type="spellEnd"/>
      <w:r>
        <w:rPr>
          <w:rFonts w:ascii="Times New Roman" w:hAnsi="Times New Roman" w:cs="Times New Roman"/>
        </w:rPr>
        <w:t>.</w:t>
      </w:r>
    </w:p>
    <w:p w:rsidR="002036CB" w:rsidRDefault="002036CB">
      <w:pPr>
        <w:rPr>
          <w:rFonts w:ascii="Times New Roman" w:hAnsi="Times New Roman" w:cs="Times New Roman"/>
        </w:rPr>
      </w:pPr>
      <w:r>
        <w:rPr>
          <w:rFonts w:ascii="Times New Roman" w:hAnsi="Times New Roman" w:cs="Times New Roman"/>
        </w:rPr>
        <w:t>Moved by Kolbet; seconded by Hagan to move into executive session at 6:29 PM to discuss Superintendent Sattler’s annual evaluation.  Aye votes Hagan, Kolbet, Marks, and Scott; nay votes none.</w:t>
      </w:r>
    </w:p>
    <w:p w:rsidR="002036CB" w:rsidRDefault="002036CB">
      <w:pPr>
        <w:rPr>
          <w:rFonts w:ascii="Times New Roman" w:hAnsi="Times New Roman" w:cs="Times New Roman"/>
        </w:rPr>
      </w:pPr>
      <w:r>
        <w:rPr>
          <w:rFonts w:ascii="Times New Roman" w:hAnsi="Times New Roman" w:cs="Times New Roman"/>
        </w:rPr>
        <w:t>Moved by Kolbet; seconded by Hagan to move out of executive session at 6:48 PM.  Aye votes Kolbet, Marks, Scott, and Hagan; nay votes none.</w:t>
      </w:r>
    </w:p>
    <w:p w:rsidR="002036CB" w:rsidRDefault="00BC7A00">
      <w:pPr>
        <w:rPr>
          <w:rFonts w:ascii="Times New Roman" w:hAnsi="Times New Roman" w:cs="Times New Roman"/>
        </w:rPr>
      </w:pPr>
      <w:r>
        <w:rPr>
          <w:rFonts w:ascii="Times New Roman" w:hAnsi="Times New Roman" w:cs="Times New Roman"/>
        </w:rPr>
        <w:t xml:space="preserve">Moved by Kolbet; seconded by Marks to extend Superintendent Sattler’s contract to the 2022-2023 school year, with a $3,000 increase in salary for the 2021-2022 school year.  Aye votes Scott, Hagan, Kolbet, and Marks; nay votes none.  President Scott thanked and gave appreciation to Superintendent Sattler for all the work and handling of the current </w:t>
      </w:r>
      <w:proofErr w:type="spellStart"/>
      <w:r>
        <w:rPr>
          <w:rFonts w:ascii="Times New Roman" w:hAnsi="Times New Roman" w:cs="Times New Roman"/>
        </w:rPr>
        <w:t>Covid</w:t>
      </w:r>
      <w:proofErr w:type="spellEnd"/>
      <w:r>
        <w:rPr>
          <w:rFonts w:ascii="Times New Roman" w:hAnsi="Times New Roman" w:cs="Times New Roman"/>
        </w:rPr>
        <w:t xml:space="preserve"> crisis.</w:t>
      </w:r>
    </w:p>
    <w:p w:rsidR="00BC7A00" w:rsidRDefault="00BC7A00">
      <w:pPr>
        <w:rPr>
          <w:rFonts w:ascii="Times New Roman" w:hAnsi="Times New Roman" w:cs="Times New Roman"/>
        </w:rPr>
      </w:pPr>
      <w:r>
        <w:rPr>
          <w:rFonts w:ascii="Times New Roman" w:hAnsi="Times New Roman" w:cs="Times New Roman"/>
        </w:rPr>
        <w:t>Committee report as follows:  The negotiation committee met with a teacher representative prior to the regular board meeting.  The teachers presented their proposal and the board countered with their proposal.  The committee with meet in January prior to the regular board meeting.</w:t>
      </w:r>
    </w:p>
    <w:p w:rsidR="00BC7A00" w:rsidRDefault="00BC7A00">
      <w:pPr>
        <w:rPr>
          <w:rFonts w:ascii="Times New Roman" w:hAnsi="Times New Roman" w:cs="Times New Roman"/>
        </w:rPr>
      </w:pPr>
      <w:r>
        <w:rPr>
          <w:rFonts w:ascii="Times New Roman" w:hAnsi="Times New Roman" w:cs="Times New Roman"/>
        </w:rPr>
        <w:t>Principal Tines’ report as follows:  (1) Mr. Tines thanked Mr. Sattler for all the guidance he has given him over the school year.  (2) November 11</w:t>
      </w:r>
      <w:r w:rsidRPr="00BC7A00">
        <w:rPr>
          <w:rFonts w:ascii="Times New Roman" w:hAnsi="Times New Roman" w:cs="Times New Roman"/>
          <w:vertAlign w:val="superscript"/>
        </w:rPr>
        <w:t>th</w:t>
      </w:r>
      <w:r>
        <w:rPr>
          <w:rFonts w:ascii="Times New Roman" w:hAnsi="Times New Roman" w:cs="Times New Roman"/>
        </w:rPr>
        <w:t xml:space="preserve"> the elementary had a virtual Veterans’ Day Program.  (3) The “Because of You” Award was presented to Brayden </w:t>
      </w:r>
      <w:proofErr w:type="spellStart"/>
      <w:r>
        <w:rPr>
          <w:rFonts w:ascii="Times New Roman" w:hAnsi="Times New Roman" w:cs="Times New Roman"/>
        </w:rPr>
        <w:t>Schirmerhorn</w:t>
      </w:r>
      <w:proofErr w:type="spellEnd"/>
      <w:r>
        <w:rPr>
          <w:rFonts w:ascii="Times New Roman" w:hAnsi="Times New Roman" w:cs="Times New Roman"/>
        </w:rPr>
        <w:t xml:space="preserve"> on November 23</w:t>
      </w:r>
      <w:r w:rsidRPr="00BC7A00">
        <w:rPr>
          <w:rFonts w:ascii="Times New Roman" w:hAnsi="Times New Roman" w:cs="Times New Roman"/>
          <w:vertAlign w:val="superscript"/>
        </w:rPr>
        <w:t>rd</w:t>
      </w:r>
      <w:r>
        <w:rPr>
          <w:rFonts w:ascii="Times New Roman" w:hAnsi="Times New Roman" w:cs="Times New Roman"/>
        </w:rPr>
        <w:t>.  (4) PBiS presented a virtual field trip – “The Science of Thanksgiving Dinner”</w:t>
      </w:r>
      <w:r w:rsidR="00245C63">
        <w:rPr>
          <w:rFonts w:ascii="Times New Roman" w:hAnsi="Times New Roman" w:cs="Times New Roman"/>
        </w:rPr>
        <w:t xml:space="preserve"> from</w:t>
      </w:r>
      <w:r>
        <w:rPr>
          <w:rFonts w:ascii="Times New Roman" w:hAnsi="Times New Roman" w:cs="Times New Roman"/>
        </w:rPr>
        <w:t xml:space="preserve"> the UNL Lincoln Museum to the students on November 24</w:t>
      </w:r>
      <w:r w:rsidRPr="00BC7A00">
        <w:rPr>
          <w:rFonts w:ascii="Times New Roman" w:hAnsi="Times New Roman" w:cs="Times New Roman"/>
          <w:vertAlign w:val="superscript"/>
        </w:rPr>
        <w:t>th</w:t>
      </w:r>
      <w:r>
        <w:rPr>
          <w:rFonts w:ascii="Times New Roman" w:hAnsi="Times New Roman" w:cs="Times New Roman"/>
        </w:rPr>
        <w:t>.  (5) December 7</w:t>
      </w:r>
      <w:r w:rsidRPr="00BC7A00">
        <w:rPr>
          <w:rFonts w:ascii="Times New Roman" w:hAnsi="Times New Roman" w:cs="Times New Roman"/>
          <w:vertAlign w:val="superscript"/>
        </w:rPr>
        <w:t>th</w:t>
      </w:r>
      <w:r>
        <w:rPr>
          <w:rFonts w:ascii="Times New Roman" w:hAnsi="Times New Roman" w:cs="Times New Roman"/>
        </w:rPr>
        <w:t xml:space="preserve"> </w:t>
      </w:r>
      <w:r>
        <w:rPr>
          <w:rFonts w:ascii="Times New Roman" w:hAnsi="Times New Roman" w:cs="Times New Roman"/>
        </w:rPr>
        <w:lastRenderedPageBreak/>
        <w:t>the elementary hosted the junior high boys’ basketball game.  (6) December 15</w:t>
      </w:r>
      <w:r w:rsidRPr="00BC7A00">
        <w:rPr>
          <w:rFonts w:ascii="Times New Roman" w:hAnsi="Times New Roman" w:cs="Times New Roman"/>
          <w:vertAlign w:val="superscript"/>
        </w:rPr>
        <w:t>th</w:t>
      </w:r>
      <w:r>
        <w:rPr>
          <w:rFonts w:ascii="Times New Roman" w:hAnsi="Times New Roman" w:cs="Times New Roman"/>
        </w:rPr>
        <w:t xml:space="preserve"> will be the Lions Club Screening.  (7) December 18</w:t>
      </w:r>
      <w:r w:rsidRPr="00BC7A00">
        <w:rPr>
          <w:rFonts w:ascii="Times New Roman" w:hAnsi="Times New Roman" w:cs="Times New Roman"/>
          <w:vertAlign w:val="superscript"/>
        </w:rPr>
        <w:t>th</w:t>
      </w:r>
      <w:r>
        <w:rPr>
          <w:rFonts w:ascii="Times New Roman" w:hAnsi="Times New Roman" w:cs="Times New Roman"/>
        </w:rPr>
        <w:t xml:space="preserve"> will be an early out and PBiS Christmas parties.  (8) December 18</w:t>
      </w:r>
      <w:r w:rsidRPr="00BC7A00">
        <w:rPr>
          <w:rFonts w:ascii="Times New Roman" w:hAnsi="Times New Roman" w:cs="Times New Roman"/>
          <w:vertAlign w:val="superscript"/>
        </w:rPr>
        <w:t>th</w:t>
      </w:r>
      <w:r>
        <w:rPr>
          <w:rFonts w:ascii="Times New Roman" w:hAnsi="Times New Roman" w:cs="Times New Roman"/>
        </w:rPr>
        <w:t xml:space="preserve"> </w:t>
      </w:r>
      <w:r w:rsidR="00D81375">
        <w:rPr>
          <w:rFonts w:ascii="Times New Roman" w:hAnsi="Times New Roman" w:cs="Times New Roman"/>
        </w:rPr>
        <w:t>the virtual Christmas Concert will be uploaded on a link on the school website.  (9) Teachers will have a school improvement review for an in-service on December 21</w:t>
      </w:r>
      <w:r w:rsidR="00D81375" w:rsidRPr="00D81375">
        <w:rPr>
          <w:rFonts w:ascii="Times New Roman" w:hAnsi="Times New Roman" w:cs="Times New Roman"/>
          <w:vertAlign w:val="superscript"/>
        </w:rPr>
        <w:t>st</w:t>
      </w:r>
      <w:r w:rsidR="00D81375">
        <w:rPr>
          <w:rFonts w:ascii="Times New Roman" w:hAnsi="Times New Roman" w:cs="Times New Roman"/>
        </w:rPr>
        <w:t>.</w:t>
      </w:r>
    </w:p>
    <w:p w:rsidR="00D81375" w:rsidRDefault="00D81375">
      <w:pPr>
        <w:rPr>
          <w:rFonts w:ascii="Times New Roman" w:hAnsi="Times New Roman" w:cs="Times New Roman"/>
        </w:rPr>
      </w:pPr>
      <w:r>
        <w:rPr>
          <w:rFonts w:ascii="Times New Roman" w:hAnsi="Times New Roman" w:cs="Times New Roman"/>
        </w:rPr>
        <w:t xml:space="preserve">Superintendent Sattler’s report as follows:  (1) </w:t>
      </w:r>
      <w:proofErr w:type="gramStart"/>
      <w:r>
        <w:rPr>
          <w:rFonts w:ascii="Times New Roman" w:hAnsi="Times New Roman" w:cs="Times New Roman"/>
        </w:rPr>
        <w:t>The</w:t>
      </w:r>
      <w:proofErr w:type="gramEnd"/>
      <w:r>
        <w:rPr>
          <w:rFonts w:ascii="Times New Roman" w:hAnsi="Times New Roman" w:cs="Times New Roman"/>
        </w:rPr>
        <w:t xml:space="preserve"> school bond refunding was finalized on December 10</w:t>
      </w:r>
      <w:r w:rsidRPr="00D81375">
        <w:rPr>
          <w:rFonts w:ascii="Times New Roman" w:hAnsi="Times New Roman" w:cs="Times New Roman"/>
          <w:vertAlign w:val="superscript"/>
        </w:rPr>
        <w:t>th</w:t>
      </w:r>
      <w:r>
        <w:rPr>
          <w:rFonts w:ascii="Times New Roman" w:hAnsi="Times New Roman" w:cs="Times New Roman"/>
        </w:rPr>
        <w:t xml:space="preserve">.  (2) The budget will have to be amended in January due to the refinancing of the school bond.  (3) </w:t>
      </w:r>
      <w:proofErr w:type="spellStart"/>
      <w:r>
        <w:rPr>
          <w:rFonts w:ascii="Times New Roman" w:hAnsi="Times New Roman" w:cs="Times New Roman"/>
        </w:rPr>
        <w:t>Covid</w:t>
      </w:r>
      <w:proofErr w:type="spellEnd"/>
      <w:r>
        <w:rPr>
          <w:rFonts w:ascii="Times New Roman" w:hAnsi="Times New Roman" w:cs="Times New Roman"/>
        </w:rPr>
        <w:t xml:space="preserve"> updates.  (4) The rooftop HVAC unit that supplies heat to the locker rooms at the elementary is down.  Quotes are being taken for repairs and/or possible replacement of the unit.  (5) The new activity bus is having a sensor replaced.</w:t>
      </w:r>
    </w:p>
    <w:p w:rsidR="00D81375" w:rsidRDefault="00D81375">
      <w:pPr>
        <w:rPr>
          <w:rFonts w:ascii="Times New Roman" w:hAnsi="Times New Roman" w:cs="Times New Roman"/>
        </w:rPr>
      </w:pPr>
      <w:r>
        <w:rPr>
          <w:rFonts w:ascii="Times New Roman" w:hAnsi="Times New Roman" w:cs="Times New Roman"/>
        </w:rPr>
        <w:t>President Scott adjourned the meeting at 7:05 PM.  The next board meeting will be held January 11, 2021 at 6:00 PM.  The agenda kept continuously current is available to the public for items of an emergency nature.  The meeting is open to the public.</w:t>
      </w:r>
    </w:p>
    <w:p w:rsidR="00D81375" w:rsidRDefault="00D81375">
      <w:pPr>
        <w:rPr>
          <w:rFonts w:ascii="Times New Roman" w:hAnsi="Times New Roman" w:cs="Times New Roman"/>
        </w:rPr>
      </w:pPr>
    </w:p>
    <w:p w:rsidR="00D81375" w:rsidRDefault="00D81375">
      <w:pPr>
        <w:rPr>
          <w:rFonts w:ascii="Times New Roman" w:hAnsi="Times New Roman" w:cs="Times New Roman"/>
        </w:rPr>
      </w:pPr>
      <w:r>
        <w:rPr>
          <w:rFonts w:ascii="Times New Roman" w:hAnsi="Times New Roman" w:cs="Times New Roman"/>
        </w:rPr>
        <w:t>Craig Scott, President</w:t>
      </w:r>
    </w:p>
    <w:p w:rsidR="007241EA" w:rsidRDefault="007241EA">
      <w:pPr>
        <w:rPr>
          <w:rFonts w:ascii="Times New Roman" w:hAnsi="Times New Roman" w:cs="Times New Roman"/>
        </w:rPr>
      </w:pPr>
      <w:r>
        <w:rPr>
          <w:rFonts w:ascii="Times New Roman" w:hAnsi="Times New Roman" w:cs="Times New Roman"/>
        </w:rPr>
        <w:t>General Fund bills</w:t>
      </w:r>
    </w:p>
    <w:p w:rsidR="007241EA" w:rsidRDefault="007241EA" w:rsidP="007241EA">
      <w:pPr>
        <w:spacing w:after="0" w:line="240" w:lineRule="auto"/>
        <w:rPr>
          <w:rFonts w:ascii="Times New Roman" w:hAnsi="Times New Roman" w:cs="Times New Roman"/>
        </w:rPr>
      </w:pPr>
      <w:r>
        <w:rPr>
          <w:rFonts w:ascii="Times New Roman" w:hAnsi="Times New Roman" w:cs="Times New Roman"/>
        </w:rPr>
        <w:t>2020 Technologies – contracted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3,164.00</w:t>
      </w:r>
    </w:p>
    <w:p w:rsidR="007241EA" w:rsidRDefault="007241EA" w:rsidP="007241EA">
      <w:pPr>
        <w:spacing w:after="0" w:line="240" w:lineRule="auto"/>
        <w:rPr>
          <w:rFonts w:ascii="Times New Roman" w:hAnsi="Times New Roman" w:cs="Times New Roman"/>
        </w:rPr>
      </w:pPr>
      <w:r>
        <w:rPr>
          <w:rFonts w:ascii="Times New Roman" w:hAnsi="Times New Roman" w:cs="Times New Roman"/>
        </w:rPr>
        <w:t>Aflac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429.49</w:t>
      </w:r>
    </w:p>
    <w:p w:rsidR="007241EA" w:rsidRDefault="007241EA" w:rsidP="007241EA">
      <w:pPr>
        <w:spacing w:after="0" w:line="240" w:lineRule="auto"/>
        <w:rPr>
          <w:rFonts w:ascii="Times New Roman" w:hAnsi="Times New Roman" w:cs="Times New Roman"/>
        </w:rPr>
      </w:pPr>
      <w:r>
        <w:rPr>
          <w:rFonts w:ascii="Times New Roman" w:hAnsi="Times New Roman" w:cs="Times New Roman"/>
        </w:rPr>
        <w:t>American Family Insurance Co – payroll deductions</w:t>
      </w:r>
      <w:r>
        <w:rPr>
          <w:rFonts w:ascii="Times New Roman" w:hAnsi="Times New Roman" w:cs="Times New Roman"/>
        </w:rPr>
        <w:tab/>
        <w:t xml:space="preserve">      2,118.47</w:t>
      </w:r>
    </w:p>
    <w:p w:rsidR="007241EA" w:rsidRDefault="007241EA" w:rsidP="007241EA">
      <w:pPr>
        <w:spacing w:after="0" w:line="240" w:lineRule="auto"/>
        <w:rPr>
          <w:rFonts w:ascii="Times New Roman" w:hAnsi="Times New Roman" w:cs="Times New Roman"/>
        </w:rPr>
      </w:pPr>
      <w:r>
        <w:rPr>
          <w:rFonts w:ascii="Times New Roman" w:hAnsi="Times New Roman" w:cs="Times New Roman"/>
        </w:rPr>
        <w:t>Arctic Glacier – ice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72.20</w:t>
      </w:r>
    </w:p>
    <w:p w:rsidR="007241EA" w:rsidRDefault="007241EA" w:rsidP="007241EA">
      <w:pPr>
        <w:spacing w:after="0" w:line="240" w:lineRule="auto"/>
        <w:rPr>
          <w:rFonts w:ascii="Times New Roman" w:hAnsi="Times New Roman" w:cs="Times New Roman"/>
        </w:rPr>
      </w:pPr>
      <w:r>
        <w:rPr>
          <w:rFonts w:ascii="Times New Roman" w:hAnsi="Times New Roman" w:cs="Times New Roman"/>
        </w:rPr>
        <w:t>Aussie Hydraulics – snowblade parts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654.50</w:t>
      </w:r>
    </w:p>
    <w:p w:rsidR="007241EA" w:rsidRDefault="007241EA" w:rsidP="007241EA">
      <w:pPr>
        <w:spacing w:after="0" w:line="240" w:lineRule="auto"/>
        <w:rPr>
          <w:rFonts w:ascii="Times New Roman" w:hAnsi="Times New Roman" w:cs="Times New Roman"/>
        </w:rPr>
      </w:pPr>
      <w:r>
        <w:rPr>
          <w:rFonts w:ascii="Times New Roman" w:hAnsi="Times New Roman" w:cs="Times New Roman"/>
        </w:rPr>
        <w:t>Blue Cross Blue Shield – health insurance</w:t>
      </w:r>
      <w:r>
        <w:rPr>
          <w:rFonts w:ascii="Times New Roman" w:hAnsi="Times New Roman" w:cs="Times New Roman"/>
        </w:rPr>
        <w:tab/>
      </w:r>
      <w:r>
        <w:rPr>
          <w:rFonts w:ascii="Times New Roman" w:hAnsi="Times New Roman" w:cs="Times New Roman"/>
        </w:rPr>
        <w:tab/>
        <w:t xml:space="preserve">    52,846.48</w:t>
      </w:r>
    </w:p>
    <w:p w:rsidR="007241EA" w:rsidRDefault="007241EA" w:rsidP="007241EA">
      <w:pPr>
        <w:spacing w:after="0" w:line="240" w:lineRule="auto"/>
        <w:rPr>
          <w:rFonts w:ascii="Times New Roman" w:hAnsi="Times New Roman" w:cs="Times New Roman"/>
        </w:rPr>
      </w:pPr>
      <w:r>
        <w:rPr>
          <w:rFonts w:ascii="Times New Roman" w:hAnsi="Times New Roman" w:cs="Times New Roman"/>
        </w:rPr>
        <w:t>Bosselman Energy – building/bus fuels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3,078.71</w:t>
      </w:r>
    </w:p>
    <w:p w:rsidR="007241EA" w:rsidRDefault="007241EA" w:rsidP="007241EA">
      <w:pPr>
        <w:spacing w:after="0" w:line="240" w:lineRule="auto"/>
        <w:rPr>
          <w:rFonts w:ascii="Times New Roman" w:hAnsi="Times New Roman" w:cs="Times New Roman"/>
        </w:rPr>
      </w:pPr>
      <w:r>
        <w:rPr>
          <w:rFonts w:ascii="Times New Roman" w:hAnsi="Times New Roman" w:cs="Times New Roman"/>
        </w:rPr>
        <w:t>Cash-Wa Distributing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181.65</w:t>
      </w:r>
    </w:p>
    <w:p w:rsidR="007241EA" w:rsidRDefault="007241EA" w:rsidP="007241EA">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44,052.12</w:t>
      </w:r>
    </w:p>
    <w:p w:rsidR="007241EA" w:rsidRDefault="007241EA" w:rsidP="007241EA">
      <w:pPr>
        <w:spacing w:after="0" w:line="240" w:lineRule="auto"/>
        <w:rPr>
          <w:rFonts w:ascii="Times New Roman" w:hAnsi="Times New Roman" w:cs="Times New Roman"/>
        </w:rPr>
      </w:pPr>
      <w:r>
        <w:rPr>
          <w:rFonts w:ascii="Times New Roman" w:hAnsi="Times New Roman" w:cs="Times New Roman"/>
        </w:rPr>
        <w:t>Culbertson Auto Body – body work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500.00</w:t>
      </w:r>
    </w:p>
    <w:p w:rsidR="007241EA" w:rsidRDefault="007241EA" w:rsidP="007241EA">
      <w:pPr>
        <w:spacing w:after="0" w:line="240" w:lineRule="auto"/>
        <w:rPr>
          <w:rFonts w:ascii="Times New Roman" w:hAnsi="Times New Roman" w:cs="Times New Roman"/>
        </w:rPr>
      </w:pPr>
      <w:r>
        <w:rPr>
          <w:rFonts w:ascii="Times New Roman" w:hAnsi="Times New Roman" w:cs="Times New Roman"/>
        </w:rPr>
        <w:t>D&amp;L Pest Control – pest control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120.00</w:t>
      </w:r>
    </w:p>
    <w:p w:rsidR="007241EA" w:rsidRDefault="007241EA" w:rsidP="007241EA">
      <w:pPr>
        <w:spacing w:after="0" w:line="240" w:lineRule="auto"/>
        <w:rPr>
          <w:rFonts w:ascii="Times New Roman" w:hAnsi="Times New Roman" w:cs="Times New Roman"/>
        </w:rPr>
      </w:pPr>
      <w:r>
        <w:rPr>
          <w:rFonts w:ascii="Times New Roman" w:hAnsi="Times New Roman" w:cs="Times New Roman"/>
        </w:rPr>
        <w:t>Dans R Us – trash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330.50</w:t>
      </w:r>
    </w:p>
    <w:p w:rsidR="007241EA" w:rsidRDefault="007241EA" w:rsidP="007241EA">
      <w:pPr>
        <w:spacing w:after="0" w:line="240" w:lineRule="auto"/>
        <w:rPr>
          <w:rFonts w:ascii="Times New Roman" w:hAnsi="Times New Roman" w:cs="Times New Roman"/>
        </w:rPr>
      </w:pPr>
      <w:r>
        <w:rPr>
          <w:rFonts w:ascii="Times New Roman" w:hAnsi="Times New Roman" w:cs="Times New Roman"/>
        </w:rPr>
        <w:t>Eakes Office Solutions – custodial/building supply</w:t>
      </w:r>
      <w:r>
        <w:rPr>
          <w:rFonts w:ascii="Times New Roman" w:hAnsi="Times New Roman" w:cs="Times New Roman"/>
        </w:rPr>
        <w:tab/>
        <w:t xml:space="preserve">         907.15</w:t>
      </w:r>
    </w:p>
    <w:p w:rsidR="007241EA" w:rsidRDefault="007241EA" w:rsidP="007241EA">
      <w:pPr>
        <w:spacing w:after="0" w:line="240" w:lineRule="auto"/>
        <w:rPr>
          <w:rFonts w:ascii="Times New Roman" w:hAnsi="Times New Roman" w:cs="Times New Roman"/>
        </w:rPr>
      </w:pPr>
      <w:r>
        <w:rPr>
          <w:rFonts w:ascii="Times New Roman" w:hAnsi="Times New Roman" w:cs="Times New Roman"/>
        </w:rPr>
        <w:t>Ebsco Information Services – periodicals</w:t>
      </w:r>
      <w:r>
        <w:rPr>
          <w:rFonts w:ascii="Times New Roman" w:hAnsi="Times New Roman" w:cs="Times New Roman"/>
        </w:rPr>
        <w:tab/>
      </w:r>
      <w:r>
        <w:rPr>
          <w:rFonts w:ascii="Times New Roman" w:hAnsi="Times New Roman" w:cs="Times New Roman"/>
        </w:rPr>
        <w:tab/>
        <w:t xml:space="preserve">         196.01</w:t>
      </w:r>
    </w:p>
    <w:p w:rsidR="007241EA" w:rsidRDefault="007241EA" w:rsidP="007241EA">
      <w:pPr>
        <w:spacing w:after="0" w:line="240" w:lineRule="auto"/>
        <w:rPr>
          <w:rFonts w:ascii="Times New Roman" w:hAnsi="Times New Roman" w:cs="Times New Roman"/>
        </w:rPr>
      </w:pPr>
      <w:r>
        <w:rPr>
          <w:rFonts w:ascii="Times New Roman" w:hAnsi="Times New Roman" w:cs="Times New Roman"/>
        </w:rPr>
        <w:t>Employee Benefit Fund – payroll deduction</w:t>
      </w:r>
      <w:r>
        <w:rPr>
          <w:rFonts w:ascii="Times New Roman" w:hAnsi="Times New Roman" w:cs="Times New Roman"/>
        </w:rPr>
        <w:tab/>
      </w:r>
      <w:r>
        <w:rPr>
          <w:rFonts w:ascii="Times New Roman" w:hAnsi="Times New Roman" w:cs="Times New Roman"/>
        </w:rPr>
        <w:tab/>
        <w:t xml:space="preserve">         334.95</w:t>
      </w:r>
    </w:p>
    <w:p w:rsidR="007241EA" w:rsidRDefault="007241EA" w:rsidP="007241EA">
      <w:pPr>
        <w:spacing w:after="0" w:line="240" w:lineRule="auto"/>
        <w:rPr>
          <w:rFonts w:ascii="Times New Roman" w:hAnsi="Times New Roman" w:cs="Times New Roman"/>
        </w:rPr>
      </w:pPr>
      <w:r>
        <w:rPr>
          <w:rFonts w:ascii="Times New Roman" w:hAnsi="Times New Roman" w:cs="Times New Roman"/>
        </w:rPr>
        <w:t>ESU #15 – contracted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19,532.89</w:t>
      </w:r>
    </w:p>
    <w:p w:rsidR="007241EA" w:rsidRDefault="007241EA" w:rsidP="007241EA">
      <w:pPr>
        <w:spacing w:after="0" w:line="240" w:lineRule="auto"/>
        <w:rPr>
          <w:rFonts w:ascii="Times New Roman" w:hAnsi="Times New Roman" w:cs="Times New Roman"/>
        </w:rPr>
      </w:pPr>
      <w:r>
        <w:rPr>
          <w:rFonts w:ascii="Times New Roman" w:hAnsi="Times New Roman" w:cs="Times New Roman"/>
        </w:rPr>
        <w:t>ESU #16 – contracted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203.68</w:t>
      </w:r>
    </w:p>
    <w:p w:rsidR="007241EA" w:rsidRDefault="00631063" w:rsidP="007241EA">
      <w:pPr>
        <w:spacing w:after="0" w:line="240" w:lineRule="auto"/>
        <w:rPr>
          <w:rFonts w:ascii="Times New Roman" w:hAnsi="Times New Roman" w:cs="Times New Roman"/>
        </w:rPr>
      </w:pPr>
      <w:r>
        <w:rPr>
          <w:rFonts w:ascii="Times New Roman" w:hAnsi="Times New Roman" w:cs="Times New Roman"/>
        </w:rPr>
        <w:t>Farmers Coop – building/bus fuels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5,790.85</w:t>
      </w:r>
    </w:p>
    <w:p w:rsidR="00631063" w:rsidRDefault="00631063" w:rsidP="007241EA">
      <w:pPr>
        <w:spacing w:after="0" w:line="240" w:lineRule="auto"/>
        <w:rPr>
          <w:rFonts w:ascii="Times New Roman" w:hAnsi="Times New Roman" w:cs="Times New Roman"/>
        </w:rPr>
      </w:pPr>
      <w:r>
        <w:rPr>
          <w:rFonts w:ascii="Times New Roman" w:hAnsi="Times New Roman" w:cs="Times New Roman"/>
        </w:rPr>
        <w:t>Fastenal – building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637.81</w:t>
      </w:r>
    </w:p>
    <w:p w:rsidR="00631063" w:rsidRDefault="00631063" w:rsidP="007241EA">
      <w:pPr>
        <w:spacing w:after="0" w:line="240" w:lineRule="auto"/>
        <w:rPr>
          <w:rFonts w:ascii="Times New Roman" w:hAnsi="Times New Roman" w:cs="Times New Roman"/>
        </w:rPr>
      </w:pPr>
      <w:r>
        <w:rPr>
          <w:rFonts w:ascii="Times New Roman" w:hAnsi="Times New Roman" w:cs="Times New Roman"/>
        </w:rPr>
        <w:t>Follett School Solutions – library books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446.62</w:t>
      </w:r>
    </w:p>
    <w:p w:rsidR="00631063" w:rsidRDefault="00631063" w:rsidP="007241EA">
      <w:pPr>
        <w:spacing w:after="0" w:line="240" w:lineRule="auto"/>
        <w:rPr>
          <w:rFonts w:ascii="Times New Roman" w:hAnsi="Times New Roman" w:cs="Times New Roman"/>
        </w:rPr>
      </w:pPr>
      <w:r>
        <w:rPr>
          <w:rFonts w:ascii="Times New Roman" w:hAnsi="Times New Roman" w:cs="Times New Roman"/>
        </w:rPr>
        <w:t>Great Plains Communications – phone bills/internet</w:t>
      </w:r>
      <w:r>
        <w:rPr>
          <w:rFonts w:ascii="Times New Roman" w:hAnsi="Times New Roman" w:cs="Times New Roman"/>
        </w:rPr>
        <w:tab/>
        <w:t xml:space="preserve">      1,418.27</w:t>
      </w:r>
    </w:p>
    <w:p w:rsidR="00631063" w:rsidRDefault="00631063" w:rsidP="007241EA">
      <w:pPr>
        <w:spacing w:after="0" w:line="240" w:lineRule="auto"/>
        <w:rPr>
          <w:rFonts w:ascii="Times New Roman" w:hAnsi="Times New Roman" w:cs="Times New Roman"/>
        </w:rPr>
      </w:pPr>
      <w:r>
        <w:rPr>
          <w:rFonts w:ascii="Times New Roman" w:hAnsi="Times New Roman" w:cs="Times New Roman"/>
        </w:rPr>
        <w:t>HCHS Petty Cash – reimbursements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346.31</w:t>
      </w:r>
    </w:p>
    <w:p w:rsidR="00631063" w:rsidRDefault="00631063" w:rsidP="007241EA">
      <w:pPr>
        <w:spacing w:after="0" w:line="240" w:lineRule="auto"/>
        <w:rPr>
          <w:rFonts w:ascii="Times New Roman" w:hAnsi="Times New Roman" w:cs="Times New Roman"/>
        </w:rPr>
      </w:pPr>
      <w:r>
        <w:rPr>
          <w:rFonts w:ascii="Times New Roman" w:hAnsi="Times New Roman" w:cs="Times New Roman"/>
        </w:rPr>
        <w:t>HCS Flex Plan – contributions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1,350.42</w:t>
      </w:r>
    </w:p>
    <w:p w:rsidR="00631063" w:rsidRDefault="00631063" w:rsidP="007241EA">
      <w:pPr>
        <w:spacing w:after="0" w:line="240" w:lineRule="auto"/>
        <w:rPr>
          <w:rFonts w:ascii="Times New Roman" w:hAnsi="Times New Roman" w:cs="Times New Roman"/>
        </w:rPr>
      </w:pPr>
      <w:r>
        <w:rPr>
          <w:rFonts w:ascii="Times New Roman" w:hAnsi="Times New Roman" w:cs="Times New Roman"/>
        </w:rPr>
        <w:t>Hometown Leasing – copiers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384.70</w:t>
      </w:r>
    </w:p>
    <w:p w:rsidR="00631063" w:rsidRDefault="00631063" w:rsidP="007241EA">
      <w:pPr>
        <w:spacing w:after="0" w:line="240" w:lineRule="auto"/>
        <w:rPr>
          <w:rFonts w:ascii="Times New Roman" w:hAnsi="Times New Roman" w:cs="Times New Roman"/>
        </w:rPr>
      </w:pPr>
      <w:r>
        <w:rPr>
          <w:rFonts w:ascii="Times New Roman" w:hAnsi="Times New Roman" w:cs="Times New Roman"/>
        </w:rPr>
        <w:t>Hot Lunch fund – payments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953.81</w:t>
      </w:r>
    </w:p>
    <w:p w:rsidR="00631063" w:rsidRDefault="00631063" w:rsidP="007241EA">
      <w:pPr>
        <w:spacing w:after="0" w:line="240" w:lineRule="auto"/>
        <w:rPr>
          <w:rFonts w:ascii="Times New Roman" w:hAnsi="Times New Roman" w:cs="Times New Roman"/>
        </w:rPr>
      </w:pPr>
      <w:r>
        <w:rPr>
          <w:rFonts w:ascii="Times New Roman" w:hAnsi="Times New Roman" w:cs="Times New Roman"/>
        </w:rPr>
        <w:t>Ideal Laundry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710.44</w:t>
      </w:r>
    </w:p>
    <w:p w:rsidR="00631063" w:rsidRDefault="00631063" w:rsidP="007241EA">
      <w:pPr>
        <w:spacing w:after="0" w:line="240" w:lineRule="auto"/>
        <w:rPr>
          <w:rFonts w:ascii="Times New Roman" w:hAnsi="Times New Roman" w:cs="Times New Roman"/>
        </w:rPr>
      </w:pPr>
      <w:r>
        <w:rPr>
          <w:rFonts w:ascii="Times New Roman" w:hAnsi="Times New Roman" w:cs="Times New Roman"/>
        </w:rPr>
        <w:t>Jostens – office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55.84</w:t>
      </w:r>
    </w:p>
    <w:p w:rsidR="00631063" w:rsidRDefault="00631063" w:rsidP="007241EA">
      <w:pPr>
        <w:spacing w:after="0" w:line="240" w:lineRule="auto"/>
        <w:rPr>
          <w:rFonts w:ascii="Times New Roman" w:hAnsi="Times New Roman" w:cs="Times New Roman"/>
        </w:rPr>
      </w:pPr>
      <w:r>
        <w:rPr>
          <w:rFonts w:ascii="Times New Roman" w:hAnsi="Times New Roman" w:cs="Times New Roman"/>
        </w:rPr>
        <w:t>JW Pepper – music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259.99</w:t>
      </w:r>
    </w:p>
    <w:p w:rsidR="00631063" w:rsidRDefault="00631063" w:rsidP="007241EA">
      <w:pPr>
        <w:spacing w:after="0" w:line="240" w:lineRule="auto"/>
        <w:rPr>
          <w:rFonts w:ascii="Times New Roman" w:hAnsi="Times New Roman" w:cs="Times New Roman"/>
        </w:rPr>
      </w:pPr>
      <w:r>
        <w:rPr>
          <w:rFonts w:ascii="Times New Roman" w:hAnsi="Times New Roman" w:cs="Times New Roman"/>
        </w:rPr>
        <w:t>KSB School Law – legal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75.00</w:t>
      </w:r>
    </w:p>
    <w:p w:rsidR="00631063" w:rsidRDefault="00631063" w:rsidP="007241EA">
      <w:pPr>
        <w:spacing w:after="0" w:line="240" w:lineRule="auto"/>
        <w:rPr>
          <w:rFonts w:ascii="Times New Roman" w:hAnsi="Times New Roman" w:cs="Times New Roman"/>
        </w:rPr>
      </w:pPr>
      <w:r>
        <w:rPr>
          <w:rFonts w:ascii="Times New Roman" w:hAnsi="Times New Roman" w:cs="Times New Roman"/>
        </w:rPr>
        <w:t>Legal Shield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99.63</w:t>
      </w:r>
    </w:p>
    <w:p w:rsidR="00631063" w:rsidRDefault="00631063" w:rsidP="007241EA">
      <w:pPr>
        <w:spacing w:after="0" w:line="240" w:lineRule="auto"/>
        <w:rPr>
          <w:rFonts w:ascii="Times New Roman" w:hAnsi="Times New Roman" w:cs="Times New Roman"/>
        </w:rPr>
      </w:pPr>
      <w:r>
        <w:rPr>
          <w:rFonts w:ascii="Times New Roman" w:hAnsi="Times New Roman" w:cs="Times New Roman"/>
        </w:rPr>
        <w:t>Medical Transport Solutions – payroll deductions</w:t>
      </w:r>
      <w:r>
        <w:rPr>
          <w:rFonts w:ascii="Times New Roman" w:hAnsi="Times New Roman" w:cs="Times New Roman"/>
        </w:rPr>
        <w:tab/>
        <w:t xml:space="preserve">         125.80</w:t>
      </w:r>
    </w:p>
    <w:p w:rsidR="00631063" w:rsidRDefault="00631063" w:rsidP="007241EA">
      <w:pPr>
        <w:spacing w:after="0" w:line="240" w:lineRule="auto"/>
        <w:rPr>
          <w:rFonts w:ascii="Times New Roman" w:hAnsi="Times New Roman" w:cs="Times New Roman"/>
        </w:rPr>
      </w:pPr>
      <w:r>
        <w:rPr>
          <w:rFonts w:ascii="Times New Roman" w:hAnsi="Times New Roman" w:cs="Times New Roman"/>
        </w:rPr>
        <w:t>MCI – long distance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50.04</w:t>
      </w:r>
    </w:p>
    <w:p w:rsidR="00631063" w:rsidRDefault="00631063" w:rsidP="007241EA">
      <w:pPr>
        <w:spacing w:after="0" w:line="240" w:lineRule="auto"/>
        <w:rPr>
          <w:rFonts w:ascii="Times New Roman" w:hAnsi="Times New Roman" w:cs="Times New Roman"/>
        </w:rPr>
      </w:pPr>
      <w:r>
        <w:rPr>
          <w:rFonts w:ascii="Times New Roman" w:hAnsi="Times New Roman" w:cs="Times New Roman"/>
        </w:rPr>
        <w:t>Matrix Trust Company – annuities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4,253.94</w:t>
      </w:r>
    </w:p>
    <w:p w:rsidR="00631063" w:rsidRDefault="00631063" w:rsidP="007241EA">
      <w:pPr>
        <w:spacing w:after="0" w:line="240" w:lineRule="auto"/>
        <w:rPr>
          <w:rFonts w:ascii="Times New Roman" w:hAnsi="Times New Roman" w:cs="Times New Roman"/>
        </w:rPr>
      </w:pPr>
      <w:r>
        <w:rPr>
          <w:rFonts w:ascii="Times New Roman" w:hAnsi="Times New Roman" w:cs="Times New Roman"/>
        </w:rPr>
        <w:t>HCS Retirement Account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38,651.34</w:t>
      </w:r>
    </w:p>
    <w:p w:rsidR="00631063" w:rsidRDefault="00631063" w:rsidP="007241EA">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6,176.96</w:t>
      </w:r>
    </w:p>
    <w:p w:rsidR="00631063" w:rsidRDefault="00631063" w:rsidP="007241EA">
      <w:pPr>
        <w:spacing w:after="0" w:line="240" w:lineRule="auto"/>
        <w:rPr>
          <w:rFonts w:ascii="Times New Roman" w:hAnsi="Times New Roman" w:cs="Times New Roman"/>
        </w:rPr>
      </w:pPr>
      <w:r>
        <w:rPr>
          <w:rFonts w:ascii="Times New Roman" w:hAnsi="Times New Roman" w:cs="Times New Roman"/>
        </w:rPr>
        <w:t xml:space="preserve">New York Life </w:t>
      </w:r>
      <w:proofErr w:type="gramStart"/>
      <w:r>
        <w:rPr>
          <w:rFonts w:ascii="Times New Roman" w:hAnsi="Times New Roman" w:cs="Times New Roman"/>
        </w:rPr>
        <w:t>Ins</w:t>
      </w:r>
      <w:proofErr w:type="gramEnd"/>
      <w:r>
        <w:rPr>
          <w:rFonts w:ascii="Times New Roman" w:hAnsi="Times New Roman" w:cs="Times New Roman"/>
        </w:rPr>
        <w:t xml:space="preserve"> – payroll deduction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53.33</w:t>
      </w:r>
    </w:p>
    <w:p w:rsidR="00631063" w:rsidRDefault="00631063" w:rsidP="007241EA">
      <w:pPr>
        <w:spacing w:after="0" w:line="240" w:lineRule="auto"/>
        <w:rPr>
          <w:rFonts w:ascii="Times New Roman" w:hAnsi="Times New Roman" w:cs="Times New Roman"/>
        </w:rPr>
      </w:pPr>
      <w:r>
        <w:rPr>
          <w:rFonts w:ascii="Times New Roman" w:hAnsi="Times New Roman" w:cs="Times New Roman"/>
        </w:rPr>
        <w:t>Optum – FSA fees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150.00</w:t>
      </w:r>
    </w:p>
    <w:p w:rsidR="00631063" w:rsidRDefault="00631063" w:rsidP="007241EA">
      <w:pPr>
        <w:spacing w:after="0" w:line="240" w:lineRule="auto"/>
        <w:rPr>
          <w:rFonts w:ascii="Times New Roman" w:hAnsi="Times New Roman" w:cs="Times New Roman"/>
        </w:rPr>
      </w:pPr>
      <w:r>
        <w:rPr>
          <w:rFonts w:ascii="Times New Roman" w:hAnsi="Times New Roman" w:cs="Times New Roman"/>
        </w:rPr>
        <w:t xml:space="preserve">Principal Life </w:t>
      </w:r>
      <w:proofErr w:type="gramStart"/>
      <w:r>
        <w:rPr>
          <w:rFonts w:ascii="Times New Roman" w:hAnsi="Times New Roman" w:cs="Times New Roman"/>
        </w:rPr>
        <w:t>Ins</w:t>
      </w:r>
      <w:proofErr w:type="gramEnd"/>
      <w:r>
        <w:rPr>
          <w:rFonts w:ascii="Times New Roman" w:hAnsi="Times New Roman" w:cs="Times New Roman"/>
        </w:rPr>
        <w:t xml:space="preserve"> Co – disability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894.63</w:t>
      </w:r>
    </w:p>
    <w:p w:rsidR="00631063" w:rsidRDefault="00631063" w:rsidP="007241EA">
      <w:pPr>
        <w:spacing w:after="0" w:line="240" w:lineRule="auto"/>
        <w:rPr>
          <w:rFonts w:ascii="Times New Roman" w:hAnsi="Times New Roman" w:cs="Times New Roman"/>
        </w:rPr>
      </w:pPr>
      <w:r>
        <w:rPr>
          <w:rFonts w:ascii="Times New Roman" w:hAnsi="Times New Roman" w:cs="Times New Roman"/>
        </w:rPr>
        <w:t>Quill Corp – office/nurse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282.67</w:t>
      </w:r>
    </w:p>
    <w:p w:rsidR="00631063" w:rsidRDefault="00631063" w:rsidP="007241EA">
      <w:pPr>
        <w:spacing w:after="0" w:line="240" w:lineRule="auto"/>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Lampo</w:t>
      </w:r>
      <w:proofErr w:type="spellEnd"/>
      <w:r>
        <w:rPr>
          <w:rFonts w:ascii="Times New Roman" w:hAnsi="Times New Roman" w:cs="Times New Roman"/>
        </w:rPr>
        <w:t xml:space="preserve"> Group – web based software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1,694.69</w:t>
      </w:r>
    </w:p>
    <w:p w:rsidR="00631063" w:rsidRDefault="00631063" w:rsidP="007241EA">
      <w:pPr>
        <w:spacing w:after="0" w:line="240" w:lineRule="auto"/>
        <w:rPr>
          <w:rFonts w:ascii="Times New Roman" w:hAnsi="Times New Roman" w:cs="Times New Roman"/>
        </w:rPr>
      </w:pPr>
      <w:r>
        <w:rPr>
          <w:rFonts w:ascii="Times New Roman" w:hAnsi="Times New Roman" w:cs="Times New Roman"/>
        </w:rPr>
        <w:t>Red Willow County Clerk – election costs</w:t>
      </w:r>
      <w:r>
        <w:rPr>
          <w:rFonts w:ascii="Times New Roman" w:hAnsi="Times New Roman" w:cs="Times New Roman"/>
        </w:rPr>
        <w:tab/>
      </w:r>
      <w:r>
        <w:rPr>
          <w:rFonts w:ascii="Times New Roman" w:hAnsi="Times New Roman" w:cs="Times New Roman"/>
        </w:rPr>
        <w:tab/>
        <w:t xml:space="preserve">         100.00</w:t>
      </w:r>
    </w:p>
    <w:p w:rsidR="00631063" w:rsidRDefault="00631063" w:rsidP="007241EA">
      <w:pPr>
        <w:spacing w:after="0" w:line="240" w:lineRule="auto"/>
        <w:rPr>
          <w:rFonts w:ascii="Times New Roman" w:hAnsi="Times New Roman" w:cs="Times New Roman"/>
        </w:rPr>
      </w:pPr>
      <w:r>
        <w:rPr>
          <w:rFonts w:ascii="Times New Roman" w:hAnsi="Times New Roman" w:cs="Times New Roman"/>
        </w:rPr>
        <w:t>Rippen Oil – bus fuel/parts/labor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2,360.75</w:t>
      </w:r>
    </w:p>
    <w:p w:rsidR="00631063" w:rsidRDefault="00631063" w:rsidP="007241EA">
      <w:pPr>
        <w:spacing w:after="0" w:line="240" w:lineRule="auto"/>
        <w:rPr>
          <w:rFonts w:ascii="Times New Roman" w:hAnsi="Times New Roman" w:cs="Times New Roman"/>
        </w:rPr>
      </w:pPr>
      <w:r>
        <w:rPr>
          <w:rFonts w:ascii="Times New Roman" w:hAnsi="Times New Roman" w:cs="Times New Roman"/>
        </w:rPr>
        <w:t>Scoop Media – printing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258.31</w:t>
      </w:r>
    </w:p>
    <w:p w:rsidR="00631063" w:rsidRDefault="00631063" w:rsidP="007241EA">
      <w:pPr>
        <w:spacing w:after="0" w:line="240" w:lineRule="auto"/>
        <w:rPr>
          <w:rFonts w:ascii="Times New Roman" w:hAnsi="Times New Roman" w:cs="Times New Roman"/>
        </w:rPr>
      </w:pPr>
      <w:r>
        <w:rPr>
          <w:rFonts w:ascii="Times New Roman" w:hAnsi="Times New Roman" w:cs="Times New Roman"/>
        </w:rPr>
        <w:t>Southwest NE Physical Therapy – contracted services</w:t>
      </w:r>
      <w:r>
        <w:rPr>
          <w:rFonts w:ascii="Times New Roman" w:hAnsi="Times New Roman" w:cs="Times New Roman"/>
        </w:rPr>
        <w:tab/>
        <w:t xml:space="preserve">         156.10</w:t>
      </w:r>
    </w:p>
    <w:p w:rsidR="00631063" w:rsidRDefault="00631063" w:rsidP="007241EA">
      <w:pPr>
        <w:spacing w:after="0" w:line="240" w:lineRule="auto"/>
        <w:rPr>
          <w:rFonts w:ascii="Times New Roman" w:hAnsi="Times New Roman" w:cs="Times New Roman"/>
        </w:rPr>
      </w:pPr>
      <w:r>
        <w:rPr>
          <w:rFonts w:ascii="Times New Roman" w:hAnsi="Times New Roman" w:cs="Times New Roman"/>
        </w:rPr>
        <w:t>Southwest Public Power District – electric</w:t>
      </w:r>
      <w:r>
        <w:rPr>
          <w:rFonts w:ascii="Times New Roman" w:hAnsi="Times New Roman" w:cs="Times New Roman"/>
        </w:rPr>
        <w:tab/>
      </w:r>
      <w:r>
        <w:rPr>
          <w:rFonts w:ascii="Times New Roman" w:hAnsi="Times New Roman" w:cs="Times New Roman"/>
        </w:rPr>
        <w:tab/>
        <w:t xml:space="preserve">      1,632.44</w:t>
      </w:r>
    </w:p>
    <w:p w:rsidR="00631063" w:rsidRDefault="00631063" w:rsidP="007241EA">
      <w:pPr>
        <w:spacing w:after="0" w:line="240" w:lineRule="auto"/>
        <w:rPr>
          <w:rFonts w:ascii="Times New Roman" w:hAnsi="Times New Roman" w:cs="Times New Roman"/>
        </w:rPr>
      </w:pPr>
      <w:r>
        <w:rPr>
          <w:rFonts w:ascii="Times New Roman" w:hAnsi="Times New Roman" w:cs="Times New Roman"/>
        </w:rPr>
        <w:t>Special Building Fund – payroll deductions</w:t>
      </w:r>
      <w:r>
        <w:rPr>
          <w:rFonts w:ascii="Times New Roman" w:hAnsi="Times New Roman" w:cs="Times New Roman"/>
        </w:rPr>
        <w:tab/>
      </w:r>
      <w:r>
        <w:rPr>
          <w:rFonts w:ascii="Times New Roman" w:hAnsi="Times New Roman" w:cs="Times New Roman"/>
        </w:rPr>
        <w:tab/>
        <w:t xml:space="preserve">         445.00</w:t>
      </w:r>
    </w:p>
    <w:p w:rsidR="00631063" w:rsidRDefault="00631063" w:rsidP="007241EA">
      <w:pPr>
        <w:spacing w:after="0" w:line="240" w:lineRule="auto"/>
        <w:rPr>
          <w:rFonts w:ascii="Times New Roman" w:hAnsi="Times New Roman" w:cs="Times New Roman"/>
        </w:rPr>
      </w:pPr>
      <w:r>
        <w:rPr>
          <w:rFonts w:ascii="Times New Roman" w:hAnsi="Times New Roman" w:cs="Times New Roman"/>
        </w:rPr>
        <w:t>Staples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259.80</w:t>
      </w:r>
    </w:p>
    <w:p w:rsidR="00631063" w:rsidRDefault="00631063" w:rsidP="007241EA">
      <w:pPr>
        <w:spacing w:after="0" w:line="240" w:lineRule="auto"/>
        <w:rPr>
          <w:rFonts w:ascii="Times New Roman" w:hAnsi="Times New Roman" w:cs="Times New Roman"/>
        </w:rPr>
      </w:pPr>
      <w:r>
        <w:rPr>
          <w:rFonts w:ascii="Times New Roman" w:hAnsi="Times New Roman" w:cs="Times New Roman"/>
        </w:rPr>
        <w:t>Natalie Thiessen – reimbursement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30.00</w:t>
      </w:r>
    </w:p>
    <w:p w:rsidR="00631063" w:rsidRDefault="00631063" w:rsidP="007241EA">
      <w:pPr>
        <w:spacing w:after="0" w:line="240" w:lineRule="auto"/>
        <w:rPr>
          <w:rFonts w:ascii="Times New Roman" w:hAnsi="Times New Roman" w:cs="Times New Roman"/>
        </w:rPr>
      </w:pPr>
      <w:r>
        <w:rPr>
          <w:rFonts w:ascii="Times New Roman" w:hAnsi="Times New Roman" w:cs="Times New Roman"/>
        </w:rPr>
        <w:t>Trails West – bus fuel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858.65</w:t>
      </w:r>
    </w:p>
    <w:p w:rsidR="00631063" w:rsidRDefault="00631063" w:rsidP="007241EA">
      <w:pPr>
        <w:spacing w:after="0" w:line="240" w:lineRule="auto"/>
        <w:rPr>
          <w:rFonts w:ascii="Times New Roman" w:hAnsi="Times New Roman" w:cs="Times New Roman"/>
        </w:rPr>
      </w:pPr>
      <w:r>
        <w:rPr>
          <w:rFonts w:ascii="Times New Roman" w:hAnsi="Times New Roman" w:cs="Times New Roman"/>
        </w:rPr>
        <w:t>UniFirst Corporation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114.76</w:t>
      </w:r>
    </w:p>
    <w:p w:rsidR="00631063" w:rsidRDefault="00631063" w:rsidP="007241EA">
      <w:pPr>
        <w:spacing w:after="0" w:line="240" w:lineRule="auto"/>
        <w:rPr>
          <w:rFonts w:ascii="Times New Roman" w:hAnsi="Times New Roman" w:cs="Times New Roman"/>
        </w:rPr>
      </w:pPr>
      <w:r>
        <w:rPr>
          <w:rFonts w:ascii="Times New Roman" w:hAnsi="Times New Roman" w:cs="Times New Roman"/>
        </w:rPr>
        <w:t>Unitech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218.00</w:t>
      </w:r>
    </w:p>
    <w:p w:rsidR="00631063" w:rsidRDefault="00631063" w:rsidP="007241EA">
      <w:pPr>
        <w:spacing w:after="0" w:line="240" w:lineRule="auto"/>
        <w:rPr>
          <w:rFonts w:ascii="Times New Roman" w:hAnsi="Times New Roman" w:cs="Times New Roman"/>
        </w:rPr>
      </w:pPr>
      <w:r>
        <w:rPr>
          <w:rFonts w:ascii="Times New Roman" w:hAnsi="Times New Roman" w:cs="Times New Roman"/>
        </w:rPr>
        <w:t>U.S. Bank – credit card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1,174.24</w:t>
      </w:r>
    </w:p>
    <w:p w:rsidR="00631063" w:rsidRDefault="00631063" w:rsidP="007241EA">
      <w:pPr>
        <w:spacing w:after="0" w:line="240" w:lineRule="auto"/>
        <w:rPr>
          <w:rFonts w:ascii="Times New Roman" w:hAnsi="Times New Roman" w:cs="Times New Roman"/>
        </w:rPr>
      </w:pPr>
      <w:r>
        <w:rPr>
          <w:rFonts w:ascii="Times New Roman" w:hAnsi="Times New Roman" w:cs="Times New Roman"/>
        </w:rPr>
        <w:t>US Foods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700.64</w:t>
      </w:r>
    </w:p>
    <w:p w:rsidR="002E2D82" w:rsidRDefault="002E2D82" w:rsidP="007241EA">
      <w:pPr>
        <w:spacing w:after="0" w:line="240" w:lineRule="auto"/>
        <w:rPr>
          <w:rFonts w:ascii="Times New Roman" w:hAnsi="Times New Roman" w:cs="Times New Roman"/>
        </w:rPr>
      </w:pPr>
      <w:r>
        <w:rPr>
          <w:rFonts w:ascii="Times New Roman" w:hAnsi="Times New Roman" w:cs="Times New Roman"/>
        </w:rPr>
        <w:t>Vanco – transaction fees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4.23</w:t>
      </w:r>
    </w:p>
    <w:p w:rsidR="00631063" w:rsidRDefault="00631063" w:rsidP="007241EA">
      <w:pPr>
        <w:spacing w:after="0" w:line="240" w:lineRule="auto"/>
        <w:rPr>
          <w:rFonts w:ascii="Times New Roman" w:hAnsi="Times New Roman" w:cs="Times New Roman"/>
        </w:rPr>
      </w:pPr>
      <w:r>
        <w:rPr>
          <w:rFonts w:ascii="Times New Roman" w:hAnsi="Times New Roman" w:cs="Times New Roman"/>
        </w:rPr>
        <w:t>Village of Culbertson – water/sewage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E2D82">
        <w:rPr>
          <w:rFonts w:ascii="Times New Roman" w:hAnsi="Times New Roman" w:cs="Times New Roman"/>
        </w:rPr>
        <w:t xml:space="preserve">         106.72</w:t>
      </w:r>
    </w:p>
    <w:p w:rsidR="002E2D82" w:rsidRDefault="002E2D82" w:rsidP="007241EA">
      <w:pPr>
        <w:spacing w:after="0" w:line="240" w:lineRule="auto"/>
        <w:rPr>
          <w:rFonts w:ascii="Times New Roman" w:hAnsi="Times New Roman" w:cs="Times New Roman"/>
        </w:rPr>
      </w:pPr>
      <w:r>
        <w:rPr>
          <w:rFonts w:ascii="Times New Roman" w:hAnsi="Times New Roman" w:cs="Times New Roman"/>
        </w:rPr>
        <w:t>Village of Trenton – utilities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2,634.10</w:t>
      </w:r>
    </w:p>
    <w:p w:rsidR="002E2D82" w:rsidRDefault="002E2D82" w:rsidP="007241EA">
      <w:pPr>
        <w:spacing w:after="0" w:line="240" w:lineRule="auto"/>
        <w:rPr>
          <w:rFonts w:ascii="Times New Roman" w:hAnsi="Times New Roman" w:cs="Times New Roman"/>
        </w:rPr>
      </w:pPr>
      <w:r>
        <w:rPr>
          <w:rFonts w:ascii="Times New Roman" w:hAnsi="Times New Roman" w:cs="Times New Roman"/>
        </w:rPr>
        <w:t>Vision Service Plan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398.87</w:t>
      </w:r>
    </w:p>
    <w:p w:rsidR="002E2D82" w:rsidRDefault="002E2D82" w:rsidP="007241EA">
      <w:pPr>
        <w:spacing w:after="0" w:line="240" w:lineRule="auto"/>
        <w:rPr>
          <w:rFonts w:ascii="Times New Roman" w:hAnsi="Times New Roman" w:cs="Times New Roman"/>
        </w:rPr>
      </w:pPr>
      <w:proofErr w:type="spellStart"/>
      <w:r>
        <w:rPr>
          <w:rFonts w:ascii="Times New Roman" w:hAnsi="Times New Roman" w:cs="Times New Roman"/>
        </w:rPr>
        <w:t>Yandas</w:t>
      </w:r>
      <w:proofErr w:type="spellEnd"/>
      <w:r>
        <w:rPr>
          <w:rFonts w:ascii="Times New Roman" w:hAnsi="Times New Roman" w:cs="Times New Roman"/>
        </w:rPr>
        <w:t xml:space="preserve"> Music – music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247.77</w:t>
      </w:r>
    </w:p>
    <w:p w:rsidR="002E2D82" w:rsidRDefault="002E2D82" w:rsidP="007241EA">
      <w:pPr>
        <w:spacing w:after="0" w:line="240" w:lineRule="auto"/>
        <w:rPr>
          <w:rFonts w:ascii="Times New Roman" w:hAnsi="Times New Roman" w:cs="Times New Roman"/>
        </w:rPr>
      </w:pPr>
      <w:r>
        <w:rPr>
          <w:rFonts w:ascii="Times New Roman" w:hAnsi="Times New Roman" w:cs="Times New Roman"/>
        </w:rPr>
        <w:t>Payroll – net    (gross - $205,248.51)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135,361.69</w:t>
      </w:r>
    </w:p>
    <w:p w:rsidR="002E2D82" w:rsidRDefault="002E2D82" w:rsidP="007241EA">
      <w:pPr>
        <w:spacing w:after="0" w:line="240" w:lineRule="auto"/>
        <w:rPr>
          <w:rFonts w:ascii="Times New Roman" w:hAnsi="Times New Roman" w:cs="Times New Roman"/>
        </w:rPr>
      </w:pPr>
    </w:p>
    <w:p w:rsidR="002E2D82" w:rsidRDefault="002E2D82" w:rsidP="007241EA">
      <w:pPr>
        <w:spacing w:after="0" w:line="240" w:lineRule="auto"/>
        <w:rPr>
          <w:rFonts w:ascii="Times New Roman" w:hAnsi="Times New Roman" w:cs="Times New Roman"/>
        </w:rPr>
      </w:pPr>
      <w:r>
        <w:rPr>
          <w:rFonts w:ascii="Times New Roman" w:hAnsi="Times New Roman" w:cs="Times New Roman"/>
        </w:rPr>
        <w:t>Lunch Fund bills</w:t>
      </w:r>
    </w:p>
    <w:p w:rsidR="002E2D82" w:rsidRDefault="002E2D82" w:rsidP="007241EA">
      <w:pPr>
        <w:spacing w:after="0" w:line="240" w:lineRule="auto"/>
        <w:rPr>
          <w:rFonts w:ascii="Times New Roman" w:hAnsi="Times New Roman" w:cs="Times New Roman"/>
        </w:rPr>
      </w:pPr>
    </w:p>
    <w:p w:rsidR="002E2D82" w:rsidRDefault="002E2D82" w:rsidP="007241EA">
      <w:pPr>
        <w:spacing w:after="0" w:line="240" w:lineRule="auto"/>
        <w:rPr>
          <w:rFonts w:ascii="Times New Roman" w:hAnsi="Times New Roman" w:cs="Times New Roman"/>
        </w:rPr>
      </w:pPr>
      <w:r>
        <w:rPr>
          <w:rFonts w:ascii="Times New Roman" w:hAnsi="Times New Roman" w:cs="Times New Roman"/>
        </w:rPr>
        <w:t>Aflac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130.98</w:t>
      </w:r>
    </w:p>
    <w:p w:rsidR="002E2D82" w:rsidRDefault="002E2D82" w:rsidP="007241EA">
      <w:pPr>
        <w:spacing w:after="0" w:line="240" w:lineRule="auto"/>
        <w:rPr>
          <w:rFonts w:ascii="Times New Roman" w:hAnsi="Times New Roman" w:cs="Times New Roman"/>
        </w:rPr>
      </w:pPr>
      <w:r>
        <w:rPr>
          <w:rFonts w:ascii="Times New Roman" w:hAnsi="Times New Roman" w:cs="Times New Roman"/>
        </w:rPr>
        <w:t>Cash-Wa Distributing – food/supply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2,981.69</w:t>
      </w:r>
    </w:p>
    <w:p w:rsidR="002E2D82" w:rsidRDefault="002E2D82" w:rsidP="007241EA">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1,513.72</w:t>
      </w:r>
    </w:p>
    <w:p w:rsidR="00631063" w:rsidRDefault="002E2D82" w:rsidP="007241EA">
      <w:pPr>
        <w:spacing w:after="0" w:line="240" w:lineRule="auto"/>
        <w:rPr>
          <w:rFonts w:ascii="Times New Roman" w:hAnsi="Times New Roman" w:cs="Times New Roman"/>
        </w:rPr>
      </w:pPr>
      <w:r>
        <w:rPr>
          <w:rFonts w:ascii="Times New Roman" w:hAnsi="Times New Roman" w:cs="Times New Roman"/>
        </w:rPr>
        <w:t>Culligan Water Conditioning – salt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68.40</w:t>
      </w:r>
    </w:p>
    <w:p w:rsidR="002E2D82" w:rsidRDefault="002E2D82" w:rsidP="007241EA">
      <w:pPr>
        <w:spacing w:after="0" w:line="240" w:lineRule="auto"/>
        <w:rPr>
          <w:rFonts w:ascii="Times New Roman" w:hAnsi="Times New Roman" w:cs="Times New Roman"/>
        </w:rPr>
      </w:pPr>
      <w:r>
        <w:rPr>
          <w:rFonts w:ascii="Times New Roman" w:hAnsi="Times New Roman" w:cs="Times New Roman"/>
        </w:rPr>
        <w:t>Dean Foods – milk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2,312.74</w:t>
      </w:r>
    </w:p>
    <w:p w:rsidR="002E2D82" w:rsidRDefault="002E2D82" w:rsidP="007241EA">
      <w:pPr>
        <w:spacing w:after="0" w:line="240" w:lineRule="auto"/>
        <w:rPr>
          <w:rFonts w:ascii="Times New Roman" w:hAnsi="Times New Roman" w:cs="Times New Roman"/>
        </w:rPr>
      </w:pPr>
      <w:r>
        <w:rPr>
          <w:rFonts w:ascii="Times New Roman" w:hAnsi="Times New Roman" w:cs="Times New Roman"/>
        </w:rPr>
        <w:t>HCHS Petty Cash – reimbursement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35.74</w:t>
      </w:r>
    </w:p>
    <w:p w:rsidR="002E2D82" w:rsidRDefault="002E2D82" w:rsidP="007241EA">
      <w:pPr>
        <w:spacing w:after="0" w:line="240" w:lineRule="auto"/>
        <w:rPr>
          <w:rFonts w:ascii="Times New Roman" w:hAnsi="Times New Roman" w:cs="Times New Roman"/>
        </w:rPr>
      </w:pPr>
      <w:r>
        <w:rPr>
          <w:rFonts w:ascii="Times New Roman" w:hAnsi="Times New Roman" w:cs="Times New Roman"/>
        </w:rPr>
        <w:t>Hot Lunch fund – payment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7.09</w:t>
      </w:r>
    </w:p>
    <w:p w:rsidR="002E2D82" w:rsidRDefault="002E2D82" w:rsidP="007241EA">
      <w:pPr>
        <w:spacing w:after="0" w:line="240" w:lineRule="auto"/>
        <w:rPr>
          <w:rFonts w:ascii="Times New Roman" w:hAnsi="Times New Roman" w:cs="Times New Roman"/>
        </w:rPr>
      </w:pPr>
      <w:r>
        <w:rPr>
          <w:rFonts w:ascii="Times New Roman" w:hAnsi="Times New Roman" w:cs="Times New Roman"/>
        </w:rPr>
        <w:t>Ideal Laundry – kitchen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167.72</w:t>
      </w:r>
    </w:p>
    <w:p w:rsidR="002E2D82" w:rsidRDefault="002E2D82" w:rsidP="007241EA">
      <w:pPr>
        <w:spacing w:after="0" w:line="240" w:lineRule="auto"/>
        <w:rPr>
          <w:rFonts w:ascii="Times New Roman" w:hAnsi="Times New Roman" w:cs="Times New Roman"/>
        </w:rPr>
      </w:pPr>
      <w:r>
        <w:rPr>
          <w:rFonts w:ascii="Times New Roman" w:hAnsi="Times New Roman" w:cs="Times New Roman"/>
        </w:rPr>
        <w:t>Matrix Trust Company – annuity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62.06</w:t>
      </w:r>
    </w:p>
    <w:p w:rsidR="002E2D82" w:rsidRDefault="002E2D82" w:rsidP="007241EA">
      <w:pPr>
        <w:spacing w:after="0" w:line="240" w:lineRule="auto"/>
        <w:rPr>
          <w:rFonts w:ascii="Times New Roman" w:hAnsi="Times New Roman" w:cs="Times New Roman"/>
        </w:rPr>
      </w:pPr>
      <w:r>
        <w:rPr>
          <w:rFonts w:ascii="Times New Roman" w:hAnsi="Times New Roman" w:cs="Times New Roman"/>
        </w:rPr>
        <w:t>HCS Retirement Account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1,073.38</w:t>
      </w:r>
    </w:p>
    <w:p w:rsidR="002E2D82" w:rsidRDefault="002E2D82" w:rsidP="007241EA">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144.97</w:t>
      </w:r>
    </w:p>
    <w:p w:rsidR="002E2D82" w:rsidRDefault="002E2D82" w:rsidP="007241EA">
      <w:pPr>
        <w:spacing w:after="0" w:line="240" w:lineRule="auto"/>
        <w:rPr>
          <w:rFonts w:ascii="Times New Roman" w:hAnsi="Times New Roman" w:cs="Times New Roman"/>
        </w:rPr>
      </w:pPr>
      <w:r>
        <w:rPr>
          <w:rFonts w:ascii="Times New Roman" w:hAnsi="Times New Roman" w:cs="Times New Roman"/>
        </w:rPr>
        <w:t>Snell Service – repairs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545.88</w:t>
      </w:r>
    </w:p>
    <w:p w:rsidR="002E2D82" w:rsidRDefault="002E2D82" w:rsidP="007241EA">
      <w:pPr>
        <w:spacing w:after="0" w:line="240" w:lineRule="auto"/>
        <w:rPr>
          <w:rFonts w:ascii="Times New Roman" w:hAnsi="Times New Roman" w:cs="Times New Roman"/>
        </w:rPr>
      </w:pPr>
      <w:r>
        <w:rPr>
          <w:rFonts w:ascii="Times New Roman" w:hAnsi="Times New Roman" w:cs="Times New Roman"/>
        </w:rPr>
        <w:t>US Foods – food/supply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6,174.46</w:t>
      </w:r>
    </w:p>
    <w:p w:rsidR="002E2D82" w:rsidRDefault="002E2D82" w:rsidP="007241EA">
      <w:pPr>
        <w:spacing w:after="0" w:line="240" w:lineRule="auto"/>
        <w:rPr>
          <w:rFonts w:ascii="Times New Roman" w:hAnsi="Times New Roman" w:cs="Times New Roman"/>
        </w:rPr>
      </w:pPr>
      <w:r>
        <w:rPr>
          <w:rFonts w:ascii="Times New Roman" w:hAnsi="Times New Roman" w:cs="Times New Roman"/>
        </w:rPr>
        <w:t>Vision Service Plan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21.46</w:t>
      </w:r>
    </w:p>
    <w:p w:rsidR="002E2D82" w:rsidRPr="0018016F" w:rsidRDefault="002E2D82" w:rsidP="007241EA">
      <w:pPr>
        <w:spacing w:after="0" w:line="240" w:lineRule="auto"/>
        <w:rPr>
          <w:rFonts w:ascii="Times New Roman" w:hAnsi="Times New Roman" w:cs="Times New Roman"/>
        </w:rPr>
      </w:pPr>
      <w:r>
        <w:rPr>
          <w:rFonts w:ascii="Times New Roman" w:hAnsi="Times New Roman" w:cs="Times New Roman"/>
        </w:rPr>
        <w:t>Payroll – net    (gross - $8,162.68)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6,361.15</w:t>
      </w:r>
      <w:bookmarkStart w:id="0" w:name="_GoBack"/>
      <w:bookmarkEnd w:id="0"/>
    </w:p>
    <w:sectPr w:rsidR="002E2D82" w:rsidRPr="0018016F" w:rsidSect="0018016F">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6F"/>
    <w:rsid w:val="0018016F"/>
    <w:rsid w:val="001C0925"/>
    <w:rsid w:val="002036CB"/>
    <w:rsid w:val="00245C63"/>
    <w:rsid w:val="002E2D82"/>
    <w:rsid w:val="00631063"/>
    <w:rsid w:val="007241EA"/>
    <w:rsid w:val="00AF10A4"/>
    <w:rsid w:val="00BC7A00"/>
    <w:rsid w:val="00C672F9"/>
    <w:rsid w:val="00D8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58D51-1A81-4EA2-9A25-CD4F7274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1109</TotalTime>
  <Pages>3</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Fyn</dc:creator>
  <cp:keywords/>
  <dc:description/>
  <cp:lastModifiedBy>Peggy S. Fyn</cp:lastModifiedBy>
  <cp:revision>3</cp:revision>
  <cp:lastPrinted>2020-12-17T14:55:00Z</cp:lastPrinted>
  <dcterms:created xsi:type="dcterms:W3CDTF">2020-12-16T20:25:00Z</dcterms:created>
  <dcterms:modified xsi:type="dcterms:W3CDTF">2020-12-17T14:55:00Z</dcterms:modified>
</cp:coreProperties>
</file>